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1239" w14:textId="77777777" w:rsidR="005D3B50" w:rsidRPr="0006617C" w:rsidRDefault="005D3B50" w:rsidP="005D3B50">
      <w:pPr>
        <w:jc w:val="center"/>
        <w:rPr>
          <w:rFonts w:ascii="Liberation Serif" w:hAnsi="Liberation Serif" w:cs="Liberation Serif"/>
          <w:color w:val="000000" w:themeColor="text1"/>
          <w:szCs w:val="28"/>
        </w:rPr>
      </w:pPr>
      <w:bookmarkStart w:id="0" w:name="_Hlk52791616"/>
      <w:bookmarkStart w:id="1" w:name="_Hlk65065118"/>
      <w:r w:rsidRPr="0006617C">
        <w:rPr>
          <w:rFonts w:ascii="Liberation Serif" w:eastAsia="Times New Roman CYR" w:hAnsi="Liberation Serif" w:cs="Liberation Serif"/>
          <w:b/>
          <w:bCs/>
          <w:color w:val="000000" w:themeColor="text1"/>
          <w:szCs w:val="28"/>
        </w:rPr>
        <w:t>Форма № 4</w:t>
      </w:r>
      <w:r w:rsidRPr="0006617C">
        <w:rPr>
          <w:rFonts w:ascii="Liberation Serif" w:eastAsia="Arial" w:hAnsi="Liberation Serif" w:cs="Liberation Serif"/>
          <w:b/>
          <w:bCs/>
          <w:color w:val="000000" w:themeColor="text1"/>
          <w:szCs w:val="28"/>
        </w:rPr>
        <w:t>.</w:t>
      </w:r>
      <w:r w:rsidRPr="0006617C">
        <w:rPr>
          <w:rFonts w:ascii="Liberation Serif" w:eastAsia="Times New Roman CYR" w:hAnsi="Liberation Serif" w:cs="Liberation Serif"/>
          <w:b/>
          <w:bCs/>
          <w:color w:val="000000" w:themeColor="text1"/>
          <w:szCs w:val="28"/>
        </w:rPr>
        <w:t xml:space="preserve"> </w:t>
      </w:r>
      <w:r w:rsidRPr="0006617C">
        <w:rPr>
          <w:rFonts w:ascii="Liberation Serif" w:hAnsi="Liberation Serif" w:cs="Liberation Serif"/>
          <w:b/>
          <w:bCs/>
          <w:color w:val="000000" w:themeColor="text1"/>
          <w:szCs w:val="28"/>
        </w:rPr>
        <w:t>«Заверение заявителя»</w:t>
      </w:r>
    </w:p>
    <w:bookmarkEnd w:id="0"/>
    <w:p w14:paraId="0503CB7C" w14:textId="77777777" w:rsidR="005D3B50" w:rsidRPr="0006617C" w:rsidRDefault="005D3B50" w:rsidP="005D3B50">
      <w:pPr>
        <w:spacing w:line="272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7DA1FF0D" w14:textId="77777777" w:rsidR="005D3B50" w:rsidRPr="0006617C" w:rsidRDefault="005D3B50" w:rsidP="005D3B50">
      <w:pPr>
        <w:rPr>
          <w:rFonts w:ascii="Liberation Serif" w:hAnsi="Liberation Serif" w:cs="Liberation Serif"/>
          <w:color w:val="000000" w:themeColor="text1"/>
          <w:sz w:val="20"/>
        </w:rPr>
      </w:pPr>
      <w:r w:rsidRPr="0006617C">
        <w:rPr>
          <w:rFonts w:ascii="Liberation Serif" w:hAnsi="Liberation Serif" w:cs="Liberation Serif"/>
          <w:color w:val="000000" w:themeColor="text1"/>
          <w:sz w:val="20"/>
        </w:rPr>
        <w:t>На бланке заявителя</w:t>
      </w:r>
      <w:r w:rsidRPr="0006617C">
        <w:rPr>
          <w:rFonts w:ascii="Liberation Serif" w:hAnsi="Liberation Serif" w:cs="Liberation Serif"/>
          <w:color w:val="000000" w:themeColor="text1"/>
          <w:sz w:val="20"/>
        </w:rPr>
        <w:tab/>
      </w:r>
      <w:r w:rsidRPr="0006617C">
        <w:rPr>
          <w:rFonts w:ascii="Liberation Serif" w:hAnsi="Liberation Serif" w:cs="Liberation Serif"/>
          <w:color w:val="000000" w:themeColor="text1"/>
          <w:sz w:val="20"/>
        </w:rPr>
        <w:tab/>
      </w:r>
      <w:r w:rsidRPr="0006617C">
        <w:rPr>
          <w:rFonts w:ascii="Liberation Serif" w:hAnsi="Liberation Serif" w:cs="Liberation Serif"/>
          <w:color w:val="000000" w:themeColor="text1"/>
          <w:sz w:val="20"/>
        </w:rPr>
        <w:tab/>
      </w:r>
      <w:r w:rsidRPr="0006617C">
        <w:rPr>
          <w:rFonts w:ascii="Liberation Serif" w:hAnsi="Liberation Serif" w:cs="Liberation Serif"/>
          <w:color w:val="000000" w:themeColor="text1"/>
          <w:sz w:val="20"/>
        </w:rPr>
        <w:tab/>
      </w:r>
      <w:r w:rsidRPr="0006617C">
        <w:rPr>
          <w:rFonts w:ascii="Liberation Serif" w:hAnsi="Liberation Serif" w:cs="Liberation Serif"/>
          <w:color w:val="000000" w:themeColor="text1"/>
          <w:sz w:val="20"/>
        </w:rPr>
        <w:tab/>
      </w:r>
      <w:r w:rsidRPr="0006617C">
        <w:rPr>
          <w:rFonts w:ascii="Liberation Serif" w:hAnsi="Liberation Serif" w:cs="Liberation Serif"/>
          <w:color w:val="000000" w:themeColor="text1"/>
          <w:sz w:val="20"/>
        </w:rPr>
        <w:tab/>
      </w:r>
      <w:r w:rsidRPr="0006617C">
        <w:rPr>
          <w:rFonts w:ascii="Liberation Serif" w:hAnsi="Liberation Serif" w:cs="Liberation Serif"/>
          <w:color w:val="000000" w:themeColor="text1"/>
          <w:sz w:val="20"/>
        </w:rPr>
        <w:tab/>
        <w:t>В конкурсную комиссию</w:t>
      </w:r>
    </w:p>
    <w:p w14:paraId="4AC29FF7" w14:textId="77777777" w:rsidR="005D3B50" w:rsidRPr="0006617C" w:rsidRDefault="005D3B50" w:rsidP="005D3B50">
      <w:pPr>
        <w:spacing w:line="200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277FA584" w14:textId="77777777" w:rsidR="005D3B50" w:rsidRPr="0006617C" w:rsidRDefault="005D3B50" w:rsidP="005D3B50">
      <w:pPr>
        <w:spacing w:line="357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66FD8A2C" w14:textId="77777777" w:rsidR="005D3B50" w:rsidRPr="0006617C" w:rsidRDefault="005D3B50" w:rsidP="005D3B50">
      <w:pPr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06617C">
        <w:rPr>
          <w:rFonts w:ascii="Liberation Serif" w:eastAsia="Times New Roman CYR" w:hAnsi="Liberation Serif" w:cs="Liberation Serif"/>
          <w:b/>
          <w:bCs/>
          <w:color w:val="000000" w:themeColor="text1"/>
          <w:sz w:val="20"/>
        </w:rPr>
        <w:t>ЗАВЕРЕНИЕ ЗАЯВИТЕЛЯ</w:t>
      </w:r>
    </w:p>
    <w:p w14:paraId="27AAB64B" w14:textId="77777777" w:rsidR="005D3B50" w:rsidRPr="0006617C" w:rsidRDefault="005D3B50" w:rsidP="005D3B50">
      <w:pPr>
        <w:spacing w:line="7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5B201BD5" w14:textId="77777777" w:rsidR="005D3B50" w:rsidRPr="0006617C" w:rsidRDefault="005D3B50" w:rsidP="005D3B50">
      <w:pPr>
        <w:spacing w:line="236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06617C">
        <w:rPr>
          <w:rFonts w:ascii="Liberation Serif" w:hAnsi="Liberation Serif" w:cs="Liberation Serif"/>
          <w:color w:val="000000" w:themeColor="text1"/>
          <w:sz w:val="20"/>
        </w:rPr>
        <w:t>на право получения финансовой поддержки на безвозмездной и безвозвратной основе для возмещения затрат, понесенных на внедрение в промышленное производство научно-исследовательских и опытно-конструкторских работ, выполненных в ходе реализации комплексного проекта</w:t>
      </w:r>
    </w:p>
    <w:p w14:paraId="79D8AA3E" w14:textId="77777777" w:rsidR="005D3B50" w:rsidRPr="0006617C" w:rsidRDefault="005D3B50" w:rsidP="005D3B50">
      <w:pPr>
        <w:spacing w:line="200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080813FF" w14:textId="77777777" w:rsidR="005D3B50" w:rsidRPr="0006617C" w:rsidRDefault="005D3B50" w:rsidP="005D3B50">
      <w:pPr>
        <w:spacing w:line="366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38F3E0B3" w14:textId="5DF1D763" w:rsidR="005D3B50" w:rsidRPr="0006617C" w:rsidRDefault="005D3B50" w:rsidP="00415922">
      <w:pPr>
        <w:ind w:firstLine="567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06617C">
        <w:rPr>
          <w:rFonts w:ascii="Liberation Serif" w:eastAsia="Arial" w:hAnsi="Liberation Serif" w:cs="Liberation Serif"/>
          <w:color w:val="000000" w:themeColor="text1"/>
          <w:sz w:val="20"/>
        </w:rPr>
        <w:t>___________(</w:t>
      </w:r>
      <w:r w:rsidRPr="0006617C">
        <w:rPr>
          <w:rFonts w:ascii="Liberation Serif" w:eastAsia="Times New Roman CYR" w:hAnsi="Liberation Serif" w:cs="Liberation Serif"/>
          <w:color w:val="000000" w:themeColor="text1"/>
          <w:sz w:val="20"/>
        </w:rPr>
        <w:t>указывается наименование заявителя</w:t>
      </w:r>
      <w:r w:rsidRPr="0006617C">
        <w:rPr>
          <w:rFonts w:ascii="Liberation Serif" w:eastAsia="Arial" w:hAnsi="Liberation Serif" w:cs="Liberation Serif"/>
          <w:color w:val="000000" w:themeColor="text1"/>
          <w:sz w:val="20"/>
        </w:rPr>
        <w:t>) _____</w:t>
      </w:r>
      <w:r w:rsidRPr="0006617C">
        <w:rPr>
          <w:rFonts w:ascii="Liberation Serif" w:eastAsia="Times New Roman CYR" w:hAnsi="Liberation Serif" w:cs="Liberation Serif"/>
          <w:color w:val="000000" w:themeColor="text1"/>
          <w:sz w:val="20"/>
        </w:rPr>
        <w:t xml:space="preserve"> подтверждает</w:t>
      </w:r>
      <w:r w:rsidRPr="0006617C">
        <w:rPr>
          <w:rFonts w:ascii="Liberation Serif" w:eastAsia="Arial" w:hAnsi="Liberation Serif" w:cs="Liberation Serif"/>
          <w:color w:val="000000" w:themeColor="text1"/>
          <w:sz w:val="20"/>
        </w:rPr>
        <w:t>,</w:t>
      </w:r>
      <w:r w:rsidRPr="0006617C">
        <w:rPr>
          <w:rFonts w:ascii="Liberation Serif" w:eastAsia="Times New Roman CYR" w:hAnsi="Liberation Serif" w:cs="Liberation Serif"/>
          <w:color w:val="000000" w:themeColor="text1"/>
          <w:sz w:val="20"/>
        </w:rPr>
        <w:t xml:space="preserve"> что по состоянию </w:t>
      </w:r>
      <w:r w:rsidR="00415922" w:rsidRPr="00415922">
        <w:rPr>
          <w:rFonts w:ascii="Liberation Serif" w:eastAsia="Times New Roman CYR" w:hAnsi="Liberation Serif" w:cs="Liberation Serif"/>
          <w:color w:val="000000" w:themeColor="text1"/>
          <w:sz w:val="20"/>
        </w:rPr>
        <w:t>не ранее чем за 10 календарных дней до даты подачи</w:t>
      </w:r>
      <w:r w:rsidR="00415922">
        <w:rPr>
          <w:rFonts w:ascii="Liberation Serif" w:eastAsia="Times New Roman CYR" w:hAnsi="Liberation Serif" w:cs="Liberation Serif"/>
          <w:color w:val="000000" w:themeColor="text1"/>
          <w:sz w:val="20"/>
        </w:rPr>
        <w:t xml:space="preserve"> </w:t>
      </w:r>
      <w:r w:rsidRPr="0006617C">
        <w:rPr>
          <w:rFonts w:ascii="Liberation Serif" w:eastAsia="Times New Roman CYR" w:hAnsi="Liberation Serif" w:cs="Liberation Serif"/>
          <w:color w:val="000000" w:themeColor="text1"/>
          <w:sz w:val="20"/>
        </w:rPr>
        <w:t xml:space="preserve">заявки: </w:t>
      </w:r>
    </w:p>
    <w:p w14:paraId="7EFFFC4E" w14:textId="77777777" w:rsidR="005D3B50" w:rsidRPr="0006617C" w:rsidRDefault="005D3B50" w:rsidP="005D3B5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Liberation Serif"/>
          <w:sz w:val="20"/>
        </w:rPr>
      </w:pPr>
      <w:r w:rsidRPr="0006617C">
        <w:rPr>
          <w:rFonts w:ascii="Liberation Serif" w:eastAsiaTheme="minorEastAsia" w:hAnsi="Liberation Serif" w:cs="Liberation Serif"/>
          <w:sz w:val="20"/>
        </w:rPr>
        <w:t>1) является субъектом промышленной деятельности, осуществляющим деятельность на территории Свердловской области;</w:t>
      </w:r>
    </w:p>
    <w:p w14:paraId="3D7F2EE7" w14:textId="77777777" w:rsidR="005D3B50" w:rsidRPr="0006617C" w:rsidRDefault="005D3B50" w:rsidP="005D3B5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Liberation Serif"/>
          <w:sz w:val="20"/>
        </w:rPr>
      </w:pPr>
      <w:r w:rsidRPr="0006617C">
        <w:rPr>
          <w:rFonts w:ascii="Liberation Serif" w:eastAsiaTheme="minorEastAsia" w:hAnsi="Liberation Serif" w:cs="Liberation Serif"/>
          <w:sz w:val="20"/>
        </w:rPr>
        <w:t>2) является участниками Уральского НОЦ;</w:t>
      </w:r>
    </w:p>
    <w:p w14:paraId="5337236B" w14:textId="77777777" w:rsidR="005D3B50" w:rsidRPr="0006617C" w:rsidRDefault="005D3B50" w:rsidP="005D3B5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Liberation Serif"/>
          <w:sz w:val="20"/>
        </w:rPr>
      </w:pPr>
      <w:r w:rsidRPr="0006617C">
        <w:rPr>
          <w:rFonts w:ascii="Liberation Serif" w:eastAsiaTheme="minorEastAsia" w:hAnsi="Liberation Serif" w:cs="Liberation Serif"/>
          <w:sz w:val="20"/>
        </w:rPr>
        <w:t>3) не имеет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05568F00" w14:textId="77777777" w:rsidR="005D3B50" w:rsidRPr="0006617C" w:rsidRDefault="005D3B50" w:rsidP="005D3B5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Liberation Serif"/>
          <w:sz w:val="20"/>
        </w:rPr>
      </w:pPr>
      <w:r w:rsidRPr="0006617C">
        <w:rPr>
          <w:rFonts w:ascii="Liberation Serif" w:eastAsiaTheme="minorEastAsia" w:hAnsi="Liberation Serif" w:cs="Liberation Serif"/>
          <w:sz w:val="20"/>
        </w:rPr>
        <w:t>4) не имеет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нормативными правовыми актами, и иной просроченной задолженности перед областным бюджетом и просроченной (неурегулированной) задолженности по денежным обязательствам перед Свердловской областью;</w:t>
      </w:r>
    </w:p>
    <w:p w14:paraId="64B89F48" w14:textId="77777777" w:rsidR="005D3B50" w:rsidRPr="0006617C" w:rsidRDefault="005D3B50" w:rsidP="005D3B5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Liberation Serif"/>
          <w:sz w:val="20"/>
        </w:rPr>
      </w:pPr>
      <w:r w:rsidRPr="0006617C">
        <w:rPr>
          <w:rFonts w:ascii="Liberation Serif" w:eastAsiaTheme="minorEastAsia" w:hAnsi="Liberation Serif" w:cs="Liberation Serif"/>
          <w:sz w:val="20"/>
        </w:rPr>
        <w:t>5) не находится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14:paraId="19C37469" w14:textId="77777777" w:rsidR="005D3B50" w:rsidRPr="0006617C" w:rsidRDefault="005D3B50" w:rsidP="005D3B5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Liberation Serif"/>
          <w:sz w:val="20"/>
        </w:rPr>
      </w:pPr>
      <w:r w:rsidRPr="0006617C">
        <w:rPr>
          <w:rFonts w:ascii="Liberation Serif" w:eastAsiaTheme="minorEastAsia" w:hAnsi="Liberation Serif" w:cs="Liberation Serif"/>
          <w:sz w:val="20"/>
        </w:rPr>
        <w:t>6) не является иностранным юридическим лиц</w:t>
      </w:r>
      <w:r>
        <w:rPr>
          <w:rFonts w:ascii="Liberation Serif" w:eastAsiaTheme="minorEastAsia" w:hAnsi="Liberation Serif" w:cs="Liberation Serif"/>
          <w:sz w:val="20"/>
        </w:rPr>
        <w:t>ом</w:t>
      </w:r>
      <w:r w:rsidRPr="0006617C">
        <w:rPr>
          <w:rFonts w:ascii="Liberation Serif" w:eastAsiaTheme="minorEastAsia" w:hAnsi="Liberation Serif" w:cs="Liberation Serif"/>
          <w:sz w:val="20"/>
        </w:rPr>
        <w:t>, в том числе местом регистрации котор</w:t>
      </w:r>
      <w:r>
        <w:rPr>
          <w:rFonts w:ascii="Liberation Serif" w:eastAsiaTheme="minorEastAsia" w:hAnsi="Liberation Serif" w:cs="Liberation Serif"/>
          <w:sz w:val="20"/>
        </w:rPr>
        <w:t>ого</w:t>
      </w:r>
      <w:r w:rsidRPr="0006617C">
        <w:rPr>
          <w:rFonts w:ascii="Liberation Serif" w:eastAsiaTheme="minorEastAsia" w:hAnsi="Liberation Serif" w:cs="Liberation Serif"/>
          <w:sz w:val="20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</w:t>
      </w:r>
      <w:r>
        <w:rPr>
          <w:rFonts w:ascii="Liberation Serif" w:eastAsiaTheme="minorEastAsia" w:hAnsi="Liberation Serif" w:cs="Liberation Serif"/>
          <w:sz w:val="20"/>
        </w:rPr>
        <w:t>,</w:t>
      </w:r>
      <w:r w:rsidRPr="0006617C">
        <w:rPr>
          <w:rFonts w:ascii="Liberation Serif" w:eastAsiaTheme="minorEastAsia" w:hAnsi="Liberation Serif" w:cs="Liberation Serif"/>
          <w:sz w:val="20"/>
        </w:rPr>
        <w:t xml:space="preserve"> </w:t>
      </w:r>
      <w:r>
        <w:rPr>
          <w:rFonts w:ascii="Liberation Serif" w:eastAsiaTheme="minorEastAsia" w:hAnsi="Liberation Serif" w:cs="Liberation Serif"/>
          <w:sz w:val="20"/>
        </w:rPr>
        <w:t>а</w:t>
      </w:r>
      <w:r w:rsidRPr="0006617C">
        <w:rPr>
          <w:rFonts w:ascii="Liberation Serif" w:eastAsiaTheme="minorEastAsia" w:hAnsi="Liberation Serif" w:cs="Liberation Serif"/>
          <w:sz w:val="20"/>
        </w:rPr>
        <w:t xml:space="preserve"> также российским юридическим лиц</w:t>
      </w:r>
      <w:r>
        <w:rPr>
          <w:rFonts w:ascii="Liberation Serif" w:eastAsiaTheme="minorEastAsia" w:hAnsi="Liberation Serif" w:cs="Liberation Serif"/>
          <w:sz w:val="20"/>
        </w:rPr>
        <w:t>ом</w:t>
      </w:r>
      <w:r w:rsidRPr="0006617C">
        <w:rPr>
          <w:rFonts w:ascii="Liberation Serif" w:eastAsiaTheme="minorEastAsia" w:hAnsi="Liberation Serif" w:cs="Liberation Serif"/>
          <w:sz w:val="20"/>
        </w:rPr>
        <w:t>, в уставном (складочном) капитале котор</w:t>
      </w:r>
      <w:r>
        <w:rPr>
          <w:rFonts w:ascii="Liberation Serif" w:eastAsiaTheme="minorEastAsia" w:hAnsi="Liberation Serif" w:cs="Liberation Serif"/>
          <w:sz w:val="20"/>
        </w:rPr>
        <w:t>ого</w:t>
      </w:r>
      <w:r w:rsidRPr="0006617C">
        <w:rPr>
          <w:rFonts w:ascii="Liberation Serif" w:eastAsiaTheme="minorEastAsia" w:hAnsi="Liberation Serif" w:cs="Liberation Serif"/>
          <w:sz w:val="20"/>
        </w:rPr>
        <w:t xml:space="preserve">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Федерации.</w:t>
      </w:r>
    </w:p>
    <w:p w14:paraId="7A559F28" w14:textId="77777777" w:rsidR="005D3B50" w:rsidRPr="0006617C" w:rsidRDefault="005D3B50" w:rsidP="005D3B5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Liberation Serif"/>
          <w:sz w:val="20"/>
        </w:rPr>
      </w:pPr>
      <w:r w:rsidRPr="0006617C">
        <w:rPr>
          <w:rFonts w:ascii="Liberation Serif" w:eastAsiaTheme="minorEastAsia" w:hAnsi="Liberation Serif" w:cs="Liberation Serif"/>
          <w:sz w:val="20"/>
        </w:rPr>
        <w:t>7) 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затрат, предъявляемых для получения средств финансовой поддержки в рамках конкурсного отбора;</w:t>
      </w:r>
    </w:p>
    <w:p w14:paraId="41C7B885" w14:textId="77777777" w:rsidR="005D3B50" w:rsidRPr="0006617C" w:rsidRDefault="005D3B50" w:rsidP="005D3B5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eastAsiaTheme="minorEastAsia" w:hAnsi="Liberation Serif" w:cs="Liberation Serif"/>
          <w:sz w:val="20"/>
        </w:rPr>
      </w:pPr>
      <w:r w:rsidRPr="0006617C">
        <w:rPr>
          <w:rFonts w:ascii="Liberation Serif" w:eastAsiaTheme="minorEastAsia" w:hAnsi="Liberation Serif" w:cs="Liberation Serif"/>
          <w:sz w:val="20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p w14:paraId="3994A2CC" w14:textId="025923FF" w:rsidR="005D3B50" w:rsidRPr="0006617C" w:rsidRDefault="005D3B50" w:rsidP="005D3B5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06617C">
        <w:rPr>
          <w:rFonts w:ascii="Liberation Serif" w:eastAsiaTheme="minorEastAsia" w:hAnsi="Liberation Serif" w:cs="Liberation Serif"/>
          <w:sz w:val="20"/>
        </w:rPr>
        <w:t xml:space="preserve">9) </w:t>
      </w:r>
      <w:r w:rsidRPr="0006617C">
        <w:rPr>
          <w:rFonts w:ascii="Liberation Serif" w:hAnsi="Liberation Serif" w:cs="Liberation Serif"/>
          <w:color w:val="000000" w:themeColor="text1"/>
          <w:sz w:val="20"/>
          <w:lang w:eastAsia="en-US"/>
        </w:rPr>
        <w:t xml:space="preserve">дает согласие на обработку персональных данных, указанных в заявке на проведение конкурсного отбора, </w:t>
      </w:r>
      <w:r w:rsidRPr="0006617C">
        <w:rPr>
          <w:rFonts w:ascii="Liberation Serif" w:hAnsi="Liberation Serif" w:cs="Liberation Serif"/>
          <w:color w:val="000000" w:themeColor="text1"/>
          <w:sz w:val="20"/>
        </w:rPr>
        <w:t xml:space="preserve">на осуществление действий в отношении персональных данных, которые необходимы для проведения конкурсного отбора, включая (без ограничения) сбор, систематизацию, накопление, хранение на электронных носителях, использование, информирование неограниченного круга лиц (опубликование в сети «Интернет»), передачу третьим лицам, а также осуществление любых иных действий, предусмотренных действующим законодательством Российской Федерации исключительно в целях проведения конкурсного отбора. </w:t>
      </w:r>
    </w:p>
    <w:p w14:paraId="16363A90" w14:textId="77777777" w:rsidR="005D3B50" w:rsidRPr="0006617C" w:rsidRDefault="005D3B50" w:rsidP="005D3B50">
      <w:pPr>
        <w:spacing w:line="361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41DBD287" w14:textId="29A0983F" w:rsidR="005D3B50" w:rsidRDefault="005D3B50" w:rsidP="005D3B50">
      <w:pPr>
        <w:jc w:val="righ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6617C">
        <w:rPr>
          <w:rFonts w:ascii="Liberation Serif" w:eastAsia="Times New Roman CYR" w:hAnsi="Liberation Serif" w:cs="Liberation Serif"/>
          <w:color w:val="000000" w:themeColor="text1"/>
          <w:sz w:val="20"/>
        </w:rPr>
        <w:t>Руководитель заявителя</w:t>
      </w:r>
    </w:p>
    <w:p w14:paraId="29284F00" w14:textId="77777777" w:rsidR="005D3B50" w:rsidRDefault="005D3B50" w:rsidP="005D3B50">
      <w:pPr>
        <w:spacing w:line="353" w:lineRule="exact"/>
        <w:jc w:val="righ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A6B7132" w14:textId="77777777" w:rsidR="005D3B50" w:rsidRPr="0006617C" w:rsidRDefault="005D3B50" w:rsidP="005D3B50">
      <w:pPr>
        <w:jc w:val="right"/>
        <w:rPr>
          <w:rFonts w:ascii="Liberation Serif" w:hAnsi="Liberation Serif" w:cs="Liberation Serif"/>
          <w:color w:val="000000" w:themeColor="text1"/>
          <w:sz w:val="20"/>
        </w:rPr>
      </w:pPr>
      <w:r w:rsidRPr="0006617C">
        <w:rPr>
          <w:rFonts w:ascii="Liberation Serif" w:eastAsia="Arial" w:hAnsi="Liberation Serif" w:cs="Liberation Serif"/>
          <w:color w:val="000000" w:themeColor="text1"/>
          <w:sz w:val="20"/>
        </w:rPr>
        <w:t>_________________________(</w:t>
      </w:r>
      <w:r w:rsidRPr="0006617C">
        <w:rPr>
          <w:rFonts w:ascii="Liberation Serif" w:eastAsia="Times New Roman CYR" w:hAnsi="Liberation Serif" w:cs="Liberation Serif"/>
          <w:color w:val="000000" w:themeColor="text1"/>
          <w:sz w:val="20"/>
        </w:rPr>
        <w:t>Ф</w:t>
      </w:r>
      <w:r w:rsidRPr="0006617C">
        <w:rPr>
          <w:rFonts w:ascii="Liberation Serif" w:eastAsia="Arial" w:hAnsi="Liberation Serif" w:cs="Liberation Serif"/>
          <w:color w:val="000000" w:themeColor="text1"/>
          <w:sz w:val="20"/>
        </w:rPr>
        <w:t>.</w:t>
      </w:r>
      <w:r w:rsidRPr="0006617C">
        <w:rPr>
          <w:rFonts w:ascii="Liberation Serif" w:eastAsia="Times New Roman CYR" w:hAnsi="Liberation Serif" w:cs="Liberation Serif"/>
          <w:color w:val="000000" w:themeColor="text1"/>
          <w:sz w:val="20"/>
        </w:rPr>
        <w:t>И</w:t>
      </w:r>
      <w:r w:rsidRPr="0006617C">
        <w:rPr>
          <w:rFonts w:ascii="Liberation Serif" w:eastAsia="Arial" w:hAnsi="Liberation Serif" w:cs="Liberation Serif"/>
          <w:color w:val="000000" w:themeColor="text1"/>
          <w:sz w:val="20"/>
        </w:rPr>
        <w:t>.</w:t>
      </w:r>
      <w:r w:rsidRPr="0006617C">
        <w:rPr>
          <w:rFonts w:ascii="Liberation Serif" w:eastAsia="Times New Roman CYR" w:hAnsi="Liberation Serif" w:cs="Liberation Serif"/>
          <w:color w:val="000000" w:themeColor="text1"/>
          <w:sz w:val="20"/>
        </w:rPr>
        <w:t>О</w:t>
      </w:r>
      <w:r w:rsidRPr="0006617C">
        <w:rPr>
          <w:rFonts w:ascii="Liberation Serif" w:eastAsia="Arial" w:hAnsi="Liberation Serif" w:cs="Liberation Serif"/>
          <w:color w:val="000000" w:themeColor="text1"/>
          <w:sz w:val="20"/>
        </w:rPr>
        <w:t>.)</w:t>
      </w:r>
    </w:p>
    <w:p w14:paraId="56E2357F" w14:textId="77777777" w:rsidR="005D3B50" w:rsidRPr="0006617C" w:rsidRDefault="005D3B50" w:rsidP="005D3B50">
      <w:pPr>
        <w:spacing w:line="20" w:lineRule="exact"/>
        <w:jc w:val="right"/>
        <w:rPr>
          <w:rFonts w:ascii="Liberation Serif" w:hAnsi="Liberation Serif" w:cs="Liberation Serif"/>
          <w:color w:val="000000" w:themeColor="text1"/>
          <w:sz w:val="20"/>
        </w:rPr>
      </w:pPr>
    </w:p>
    <w:p w14:paraId="3A2B29EA" w14:textId="77777777" w:rsidR="005D3B50" w:rsidRDefault="005D3B50" w:rsidP="005D3B50">
      <w:pPr>
        <w:ind w:left="720"/>
        <w:jc w:val="right"/>
        <w:rPr>
          <w:rFonts w:ascii="Liberation Serif" w:eastAsia="Arial" w:hAnsi="Liberation Serif" w:cs="Liberation Serif"/>
          <w:color w:val="000000" w:themeColor="text1"/>
          <w:sz w:val="20"/>
        </w:rPr>
      </w:pPr>
      <w:r w:rsidRPr="0006617C">
        <w:rPr>
          <w:rFonts w:ascii="Liberation Serif" w:eastAsia="Arial" w:hAnsi="Liberation Serif" w:cs="Liberation Serif"/>
          <w:color w:val="000000" w:themeColor="text1"/>
          <w:sz w:val="20"/>
        </w:rPr>
        <w:t>(</w:t>
      </w:r>
      <w:r w:rsidRPr="0006617C">
        <w:rPr>
          <w:rFonts w:ascii="Liberation Serif" w:eastAsia="Times New Roman CYR" w:hAnsi="Liberation Serif" w:cs="Liberation Serif"/>
          <w:color w:val="000000" w:themeColor="text1"/>
          <w:sz w:val="20"/>
        </w:rPr>
        <w:t>подпись</w:t>
      </w:r>
      <w:r w:rsidRPr="0006617C">
        <w:rPr>
          <w:rFonts w:ascii="Liberation Serif" w:eastAsia="Arial" w:hAnsi="Liberation Serif" w:cs="Liberation Serif"/>
          <w:color w:val="000000" w:themeColor="text1"/>
          <w:sz w:val="20"/>
        </w:rPr>
        <w:t>)</w:t>
      </w:r>
      <w:r>
        <w:rPr>
          <w:rFonts w:ascii="Liberation Serif" w:eastAsia="Arial" w:hAnsi="Liberation Serif" w:cs="Liberation Serif"/>
          <w:color w:val="000000" w:themeColor="text1"/>
          <w:sz w:val="20"/>
        </w:rPr>
        <w:t xml:space="preserve"> </w:t>
      </w:r>
    </w:p>
    <w:p w14:paraId="34F2F21D" w14:textId="77777777" w:rsidR="005D3B50" w:rsidRDefault="005D3B50" w:rsidP="005D3B50">
      <w:pPr>
        <w:ind w:left="720"/>
        <w:jc w:val="right"/>
        <w:rPr>
          <w:rFonts w:ascii="Liberation Serif" w:eastAsia="Arial" w:hAnsi="Liberation Serif" w:cs="Liberation Serif"/>
          <w:color w:val="000000" w:themeColor="text1"/>
          <w:sz w:val="20"/>
        </w:rPr>
      </w:pPr>
    </w:p>
    <w:p w14:paraId="7416CBB8" w14:textId="24F3B852" w:rsidR="005D3B50" w:rsidRPr="0006617C" w:rsidRDefault="005D3B50" w:rsidP="005D3B50">
      <w:pPr>
        <w:ind w:left="720"/>
        <w:jc w:val="right"/>
        <w:rPr>
          <w:rFonts w:ascii="Liberation Serif" w:hAnsi="Liberation Serif" w:cs="Liberation Serif"/>
          <w:color w:val="000000" w:themeColor="text1"/>
          <w:sz w:val="20"/>
        </w:rPr>
      </w:pPr>
      <w:r w:rsidRPr="0006617C">
        <w:rPr>
          <w:rFonts w:ascii="Liberation Serif" w:hAnsi="Liberation Serif" w:cs="Liberation Serif"/>
          <w:color w:val="000000" w:themeColor="text1"/>
          <w:sz w:val="20"/>
        </w:rPr>
        <w:t>М.П.</w:t>
      </w:r>
    </w:p>
    <w:bookmarkEnd w:id="1"/>
    <w:p w14:paraId="29923FFD" w14:textId="77777777" w:rsidR="005D3B50" w:rsidRPr="0006617C" w:rsidRDefault="005D3B50" w:rsidP="005D3B50">
      <w:pPr>
        <w:rPr>
          <w:rFonts w:ascii="Liberation Serif" w:hAnsi="Liberation Serif" w:cs="Liberation Serif"/>
          <w:color w:val="000000" w:themeColor="text1"/>
          <w:sz w:val="20"/>
        </w:rPr>
      </w:pPr>
    </w:p>
    <w:p w14:paraId="3B423218" w14:textId="77777777" w:rsidR="00343D65" w:rsidRDefault="00343D65"/>
    <w:sectPr w:rsidR="0034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50"/>
    <w:rsid w:val="00343D65"/>
    <w:rsid w:val="00415922"/>
    <w:rsid w:val="005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BE0B"/>
  <w15:chartTrackingRefBased/>
  <w15:docId w15:val="{0D83ADBA-AB1B-47FE-9B2A-6C77AC46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5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Стенин</dc:creator>
  <cp:keywords/>
  <dc:description/>
  <cp:lastModifiedBy>Дмитрий Стенин</cp:lastModifiedBy>
  <cp:revision>2</cp:revision>
  <dcterms:created xsi:type="dcterms:W3CDTF">2023-03-10T08:32:00Z</dcterms:created>
  <dcterms:modified xsi:type="dcterms:W3CDTF">2023-03-13T08:02:00Z</dcterms:modified>
</cp:coreProperties>
</file>